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9E" w:rsidRPr="007F494E" w:rsidRDefault="00954428" w:rsidP="007F494E">
      <w:pPr>
        <w:pStyle w:val="1"/>
        <w:jc w:val="center"/>
        <w:rPr>
          <w:b/>
          <w:caps/>
          <w:lang w:val="kk-KZ"/>
        </w:rPr>
      </w:pPr>
      <w:r w:rsidRPr="007F494E">
        <w:rPr>
          <w:b/>
          <w:caps/>
          <w:lang w:val="kk-KZ"/>
        </w:rPr>
        <w:t>семинарлық</w:t>
      </w:r>
      <w:r w:rsidR="00AC4F56" w:rsidRPr="007F494E">
        <w:rPr>
          <w:b/>
          <w:caps/>
          <w:lang w:val="kk-KZ"/>
        </w:rPr>
        <w:t xml:space="preserve"> сабақтар </w:t>
      </w:r>
      <w:r w:rsidR="00BB579E" w:rsidRPr="007F494E">
        <w:rPr>
          <w:b/>
          <w:caps/>
          <w:lang w:val="kk-KZ"/>
        </w:rPr>
        <w:t>ТАҚЫРЫПТАРЫ</w:t>
      </w:r>
    </w:p>
    <w:p w:rsidR="00E81F9E" w:rsidRPr="007F494E" w:rsidRDefault="00E81F9E" w:rsidP="007F494E">
      <w:pPr>
        <w:pStyle w:val="1"/>
        <w:jc w:val="center"/>
        <w:rPr>
          <w:b/>
          <w:lang w:val="kk-KZ"/>
        </w:rPr>
      </w:pPr>
      <w:r w:rsidRPr="007F494E">
        <w:rPr>
          <w:b/>
          <w:lang w:val="kk-KZ"/>
        </w:rPr>
        <w:t>202</w:t>
      </w:r>
      <w:r w:rsidR="00CF6D98" w:rsidRPr="007F494E">
        <w:rPr>
          <w:b/>
          <w:lang w:val="kk-KZ"/>
        </w:rPr>
        <w:t>2</w:t>
      </w:r>
      <w:r w:rsidRPr="007F494E">
        <w:rPr>
          <w:b/>
          <w:lang w:val="kk-KZ"/>
        </w:rPr>
        <w:t>-202</w:t>
      </w:r>
      <w:r w:rsidR="00CF6D98" w:rsidRPr="007F494E">
        <w:rPr>
          <w:b/>
          <w:lang w:val="kk-KZ"/>
        </w:rPr>
        <w:t>3</w:t>
      </w:r>
      <w:r w:rsidRPr="007F494E">
        <w:rPr>
          <w:b/>
          <w:lang w:val="kk-KZ"/>
        </w:rPr>
        <w:t xml:space="preserve"> оқу жылының күзгі семестрі</w:t>
      </w:r>
    </w:p>
    <w:p w:rsidR="00374D65" w:rsidRPr="007F494E" w:rsidRDefault="00E81F9E" w:rsidP="007F494E">
      <w:pPr>
        <w:pStyle w:val="1"/>
        <w:jc w:val="center"/>
        <w:rPr>
          <w:b/>
          <w:lang w:val="kk-KZ"/>
        </w:rPr>
      </w:pPr>
      <w:r w:rsidRPr="007F494E">
        <w:rPr>
          <w:b/>
          <w:lang w:val="kk-KZ"/>
        </w:rPr>
        <w:br/>
      </w:r>
      <w:r w:rsidR="00954428" w:rsidRPr="007F494E">
        <w:rPr>
          <w:b/>
          <w:lang w:val="kk-KZ"/>
        </w:rPr>
        <w:t>ВК 1206 - «Қазақстан биоресурстары» білім беру бағдарламасы</w:t>
      </w:r>
    </w:p>
    <w:p w:rsidR="00E81F9E" w:rsidRPr="007F494E" w:rsidRDefault="00E81F9E" w:rsidP="007F494E">
      <w:pPr>
        <w:pStyle w:val="1"/>
        <w:jc w:val="center"/>
        <w:rPr>
          <w:b/>
          <w:lang w:val="kk-KZ"/>
        </w:rPr>
      </w:pPr>
      <w:r w:rsidRPr="007F494E">
        <w:rPr>
          <w:b/>
          <w:lang w:val="kk-KZ"/>
        </w:rPr>
        <w:t>ОҚУ КУРСЫНЫҢ МАЗМҰНЫН ЖҮЗЕГЕ АСЫРУ КҮНТІЗБЕСІ (кестесі)</w:t>
      </w:r>
    </w:p>
    <w:p w:rsidR="002D1AE7" w:rsidRPr="007F494E" w:rsidRDefault="002D1AE7" w:rsidP="007F494E">
      <w:pPr>
        <w:pStyle w:val="1"/>
        <w:jc w:val="center"/>
        <w:rPr>
          <w:b/>
          <w:lang w:val="kk-KZ"/>
        </w:rPr>
      </w:pPr>
    </w:p>
    <w:tbl>
      <w:tblPr>
        <w:tblStyle w:val="13"/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E81F9E" w:rsidRPr="007F494E" w:rsidTr="00E81F9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proofErr w:type="spellStart"/>
            <w:r w:rsidRPr="007F494E">
              <w:t>Апта</w:t>
            </w:r>
            <w:proofErr w:type="spellEnd"/>
            <w:r w:rsidRPr="007F494E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</w:pPr>
            <w:proofErr w:type="spellStart"/>
            <w:r w:rsidRPr="007F494E">
              <w:t>Тақырып</w:t>
            </w:r>
            <w:proofErr w:type="spellEnd"/>
            <w:r w:rsidRPr="007F494E">
              <w:t xml:space="preserve"> </w:t>
            </w:r>
            <w:proofErr w:type="spellStart"/>
            <w:r w:rsidRPr="007F494E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</w:pPr>
            <w:r w:rsidRPr="007F494E"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</w:pPr>
            <w:r w:rsidRPr="007F494E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r w:rsidRPr="007F494E"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r w:rsidRPr="007F494E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proofErr w:type="spellStart"/>
            <w:r w:rsidRPr="007F494E">
              <w:t>Білімді</w:t>
            </w:r>
            <w:proofErr w:type="spellEnd"/>
            <w:r w:rsidRPr="007F494E">
              <w:t xml:space="preserve"> </w:t>
            </w:r>
            <w:proofErr w:type="spellStart"/>
            <w:r w:rsidRPr="007F494E">
              <w:t>бағалау</w:t>
            </w:r>
            <w:proofErr w:type="spellEnd"/>
            <w:r w:rsidRPr="007F494E">
              <w:t xml:space="preserve"> </w:t>
            </w:r>
            <w:proofErr w:type="spellStart"/>
            <w:r w:rsidRPr="007F494E">
              <w:t>формасы</w:t>
            </w:r>
            <w:proofErr w:type="spellEnd"/>
            <w:r w:rsidRPr="007F494E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bookmarkStart w:id="0" w:name="_gjdgxs" w:colFirst="0" w:colLast="0"/>
            <w:bookmarkEnd w:id="0"/>
            <w:r w:rsidRPr="007F494E">
              <w:t>Сабақты өткізу түрі / платформа</w:t>
            </w:r>
          </w:p>
        </w:tc>
      </w:tr>
    </w:tbl>
    <w:p w:rsidR="00E81F9E" w:rsidRPr="007F494E" w:rsidRDefault="00E81F9E" w:rsidP="007F494E">
      <w:pPr>
        <w:pStyle w:val="1"/>
        <w:jc w:val="center"/>
        <w:rPr>
          <w:b/>
          <w:lang w:val="kk-KZ"/>
        </w:rPr>
      </w:pPr>
    </w:p>
    <w:tbl>
      <w:tblPr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253"/>
        <w:gridCol w:w="850"/>
        <w:gridCol w:w="1134"/>
        <w:gridCol w:w="567"/>
        <w:gridCol w:w="709"/>
        <w:gridCol w:w="1134"/>
        <w:gridCol w:w="1350"/>
      </w:tblGrid>
      <w:tr w:rsidR="00701CE0" w:rsidRPr="007F494E" w:rsidTr="002B1149">
        <w:trPr>
          <w:trHeight w:val="55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center"/>
            </w:pPr>
            <w:r w:rsidRPr="007F494E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</w:t>
            </w:r>
            <w:r w:rsidR="00701CE0" w:rsidRPr="007F494E">
              <w:rPr>
                <w:b/>
                <w:lang w:val="kk-KZ"/>
              </w:rPr>
              <w:t>лық сабақ 1.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Ботаникалық ресурстану ғылымы және оның ғылымдар жүйесіндегі орны (№2, 162-181 б</w:t>
            </w:r>
            <w:r w:rsidRPr="007F494E">
              <w:rPr>
                <w:lang w:val="kk-KZ"/>
              </w:rPr>
              <w:t>б</w:t>
            </w:r>
            <w:r w:rsidRPr="007F494E">
              <w:rPr>
                <w:lang w:val="kk-KZ"/>
              </w:rPr>
              <w:t>), Өсімдіктер ресурстарын тиімді пайдалану және оларды қорғау (№ 2, 3-18 б</w:t>
            </w:r>
            <w:r w:rsidRPr="007F494E">
              <w:rPr>
                <w:lang w:val="kk-KZ"/>
              </w:rPr>
              <w:t>б</w:t>
            </w:r>
            <w:r w:rsidRPr="007F494E">
              <w:rPr>
                <w:lang w:val="kk-KZ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both"/>
            </w:pPr>
            <w:r w:rsidRPr="007F494E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r w:rsidRPr="007F494E">
              <w:t>ЖИ 1.2</w:t>
            </w:r>
          </w:p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center"/>
            </w:pPr>
            <w:r w:rsidRPr="007F49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center"/>
            </w:pPr>
            <w:r w:rsidRPr="007F49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</w:pPr>
            <w:proofErr w:type="spellStart"/>
            <w:r w:rsidRPr="007F494E">
              <w:t>Zoom</w:t>
            </w:r>
            <w:proofErr w:type="spellEnd"/>
            <w:r w:rsidRPr="007F494E">
              <w:rPr>
                <w:lang w:val="kk-KZ"/>
              </w:rPr>
              <w:t>-</w:t>
            </w:r>
            <w:r w:rsidRPr="007F494E">
              <w:t xml:space="preserve">да </w:t>
            </w:r>
            <w:proofErr w:type="spellStart"/>
            <w:r w:rsidRPr="007F494E">
              <w:t>вебинар</w:t>
            </w:r>
            <w:proofErr w:type="spellEnd"/>
            <w:r w:rsidRPr="007F494E">
              <w:t xml:space="preserve"> </w:t>
            </w:r>
          </w:p>
        </w:tc>
      </w:tr>
      <w:tr w:rsidR="00701CE0" w:rsidRPr="007F494E" w:rsidTr="002B1149">
        <w:trPr>
          <w:trHeight w:val="71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</w:rPr>
            </w:pPr>
            <w:r w:rsidRPr="007F494E">
              <w:rPr>
                <w:b/>
                <w:lang w:val="kk-KZ"/>
              </w:rPr>
              <w:t>Семинарлық</w:t>
            </w:r>
            <w:r w:rsidR="00701CE0" w:rsidRPr="007F494E">
              <w:rPr>
                <w:b/>
                <w:lang w:val="kk-KZ"/>
              </w:rPr>
              <w:t xml:space="preserve"> сабақ 2.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Өсімдіктер ресурстарын тиімді пайдалану және оларды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494E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  <w:rPr>
                <w:lang w:val="kk-KZ"/>
              </w:rPr>
            </w:pPr>
            <w:r w:rsidRPr="007F494E">
              <w:t>ЖИ 1.</w:t>
            </w:r>
            <w:r w:rsidRPr="007F494E">
              <w:rPr>
                <w:lang w:val="kk-KZ"/>
              </w:rPr>
              <w:t>3</w:t>
            </w:r>
          </w:p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</w:pPr>
            <w:proofErr w:type="spellStart"/>
            <w:r w:rsidRPr="007F494E">
              <w:t>Zoom</w:t>
            </w:r>
            <w:proofErr w:type="spellEnd"/>
            <w:r w:rsidRPr="007F494E">
              <w:rPr>
                <w:lang w:val="kk-KZ"/>
              </w:rPr>
              <w:t>-</w:t>
            </w:r>
            <w:r w:rsidRPr="007F494E">
              <w:t xml:space="preserve">да </w:t>
            </w:r>
            <w:proofErr w:type="spellStart"/>
            <w:r w:rsidRPr="007F494E">
              <w:t>вебинар</w:t>
            </w:r>
            <w:proofErr w:type="spellEnd"/>
            <w:r w:rsidRPr="007F494E">
              <w:t xml:space="preserve"> </w:t>
            </w:r>
          </w:p>
        </w:tc>
      </w:tr>
      <w:tr w:rsidR="00701CE0" w:rsidRPr="007F494E" w:rsidTr="002B1149">
        <w:trPr>
          <w:trHeight w:val="1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</w:rPr>
            </w:pPr>
            <w:r w:rsidRPr="007F494E">
              <w:rPr>
                <w:b/>
                <w:lang w:val="kk-KZ"/>
              </w:rPr>
              <w:t xml:space="preserve">Семинарлық </w:t>
            </w:r>
            <w:r w:rsidR="00701CE0" w:rsidRPr="007F494E">
              <w:rPr>
                <w:b/>
                <w:lang w:val="kk-KZ"/>
              </w:rPr>
              <w:t>сабақ 3.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Ботаникалық ресурстанудың маңызды міндеттері (№3 9-11 б</w:t>
            </w:r>
            <w:r w:rsidRPr="007F494E">
              <w:rPr>
                <w:lang w:val="kk-KZ"/>
              </w:rPr>
              <w:t>б</w:t>
            </w:r>
            <w:r w:rsidRPr="007F494E">
              <w:rPr>
                <w:lang w:val="kk-KZ"/>
              </w:rPr>
              <w:t>), Батыс Тарбағатай жотасының ке</w:t>
            </w:r>
            <w:r w:rsidRPr="007F494E">
              <w:rPr>
                <w:lang w:val="kk-KZ"/>
              </w:rPr>
              <w:t xml:space="preserve">йбір дәрілік өсімдіктер қорлары </w:t>
            </w:r>
            <w:r w:rsidRPr="007F494E">
              <w:rPr>
                <w:lang w:val="kk-KZ"/>
              </w:rPr>
              <w:t xml:space="preserve">(әдебиет 20, 28-38 </w:t>
            </w:r>
            <w:r w:rsidRPr="007F494E">
              <w:rPr>
                <w:lang w:val="kk-KZ"/>
              </w:rPr>
              <w:t>б</w:t>
            </w:r>
            <w:r w:rsidRPr="007F494E">
              <w:rPr>
                <w:lang w:val="kk-KZ"/>
              </w:rPr>
              <w:t>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494E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r w:rsidRPr="007F494E">
              <w:t>ЖИ 1.1</w:t>
            </w:r>
          </w:p>
          <w:p w:rsidR="00701CE0" w:rsidRPr="007F494E" w:rsidRDefault="00701CE0" w:rsidP="007F494E">
            <w:pPr>
              <w:pStyle w:val="1"/>
              <w:jc w:val="both"/>
              <w:rPr>
                <w:lang w:val="kk-KZ"/>
              </w:rPr>
            </w:pPr>
            <w:r w:rsidRPr="007F494E">
              <w:t>ЖИ 1.</w:t>
            </w:r>
            <w:r w:rsidRPr="007F494E">
              <w:rPr>
                <w:lang w:val="kk-KZ"/>
              </w:rPr>
              <w:t>3</w:t>
            </w:r>
          </w:p>
          <w:p w:rsidR="00701CE0" w:rsidRPr="007F494E" w:rsidRDefault="00701CE0" w:rsidP="007F494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</w:pPr>
            <w:proofErr w:type="spellStart"/>
            <w:r w:rsidRPr="007F494E">
              <w:t>Zoom</w:t>
            </w:r>
            <w:proofErr w:type="spellEnd"/>
            <w:r w:rsidRPr="007F494E">
              <w:rPr>
                <w:lang w:val="kk-KZ"/>
              </w:rPr>
              <w:t>-</w:t>
            </w:r>
            <w:r w:rsidRPr="007F494E">
              <w:t xml:space="preserve">да </w:t>
            </w:r>
            <w:proofErr w:type="spellStart"/>
            <w:r w:rsidRPr="007F494E">
              <w:t>вебинар</w:t>
            </w:r>
            <w:proofErr w:type="spellEnd"/>
            <w:r w:rsidRPr="007F494E">
              <w:t xml:space="preserve"> </w:t>
            </w:r>
          </w:p>
        </w:tc>
      </w:tr>
      <w:tr w:rsidR="00701CE0" w:rsidRPr="007F494E" w:rsidTr="002B1149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Семинарлық</w:t>
            </w:r>
            <w:r w:rsidR="00701CE0" w:rsidRPr="007F494E">
              <w:rPr>
                <w:b/>
                <w:lang w:val="kk-KZ"/>
              </w:rPr>
              <w:t xml:space="preserve"> сабақ 4.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Өсімдіктердің биологиялық белсенді заттары (әдебиет 6, 6-12 бб), Шөлдер биоценоздарының өнімділігі. «Кіші борсықтар» және «Тауқұм» стационарларындағы жасалған жұмыстар нәтижелері (әдебиет 21, 7-15 бб, әдебиет 22, 89-91 бб)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7F494E">
              <w:rPr>
                <w:color w:val="000000"/>
              </w:rPr>
              <w:t>ОН</w:t>
            </w:r>
            <w:r w:rsidRPr="007F494E"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r w:rsidRPr="007F494E">
              <w:t>ЖИ 1.</w:t>
            </w:r>
            <w:r w:rsidRPr="007F494E">
              <w:rPr>
                <w:lang w:val="kk-KZ"/>
              </w:rPr>
              <w:t>4</w:t>
            </w:r>
          </w:p>
          <w:p w:rsidR="00701CE0" w:rsidRPr="007F494E" w:rsidRDefault="00701CE0" w:rsidP="007F494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</w:pPr>
            <w:proofErr w:type="spellStart"/>
            <w:r w:rsidRPr="007F494E">
              <w:t>Zoom</w:t>
            </w:r>
            <w:proofErr w:type="spellEnd"/>
            <w:r w:rsidRPr="007F494E">
              <w:rPr>
                <w:lang w:val="kk-KZ"/>
              </w:rPr>
              <w:t>-</w:t>
            </w:r>
            <w:r w:rsidRPr="007F494E">
              <w:t xml:space="preserve">да </w:t>
            </w:r>
            <w:proofErr w:type="spellStart"/>
            <w:r w:rsidRPr="007F494E">
              <w:t>вебинар</w:t>
            </w:r>
            <w:proofErr w:type="spellEnd"/>
            <w:r w:rsidRPr="007F494E">
              <w:t xml:space="preserve"> </w:t>
            </w:r>
          </w:p>
        </w:tc>
      </w:tr>
      <w:tr w:rsidR="00701CE0" w:rsidRPr="007F494E" w:rsidTr="00701CE0">
        <w:trPr>
          <w:trHeight w:val="48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Семинарлық</w:t>
            </w:r>
            <w:r w:rsidR="00701CE0" w:rsidRPr="007F4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5.</w:t>
            </w:r>
            <w:r w:rsidR="00701CE0" w:rsidRPr="007F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Таулар биоценоздарының өнімділігі (Шығыс Памир және Тянь-Шань тауларында жасалған жұмыстар нәтижелері) (әдебиет </w:t>
            </w:r>
            <w:r w:rsidRPr="007F494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№ 23, 181-197 бб</w:t>
            </w:r>
            <w:r w:rsidRPr="007F4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7F494E">
              <w:rPr>
                <w:color w:val="000000"/>
              </w:rPr>
              <w:t>ОН</w:t>
            </w:r>
            <w:r w:rsidRPr="007F494E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r w:rsidRPr="007F494E">
              <w:t>ЖИ 1.</w:t>
            </w:r>
            <w:r w:rsidRPr="007F494E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</w:pPr>
          </w:p>
        </w:tc>
      </w:tr>
      <w:tr w:rsidR="00701CE0" w:rsidRPr="007F494E" w:rsidTr="002B1149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Семинарлық</w:t>
            </w:r>
            <w:r w:rsidR="00701CE0" w:rsidRPr="007F494E">
              <w:rPr>
                <w:b/>
                <w:lang w:val="kk-KZ"/>
              </w:rPr>
              <w:t xml:space="preserve"> сабақ 6.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Шыны майлы өсімдіктер.</w:t>
            </w:r>
            <w:r w:rsidRPr="007F494E">
              <w:rPr>
                <w:b/>
                <w:lang w:val="kk-KZ"/>
              </w:rPr>
              <w:t xml:space="preserve"> </w:t>
            </w:r>
            <w:r w:rsidRPr="007F494E">
              <w:rPr>
                <w:lang w:val="kk-KZ"/>
              </w:rPr>
              <w:t>Қазақстанды ресурстық аудандастыру. Қазақстан өсімдіктерін ресурстық потенциалына байланысты территориялық белгілер бойынша аудандарға бөлу.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7F494E">
              <w:rPr>
                <w:color w:val="000000"/>
              </w:rPr>
              <w:t>ОН</w:t>
            </w:r>
            <w:r w:rsidRPr="007F494E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r w:rsidRPr="007F494E">
              <w:t xml:space="preserve">ЖИ </w:t>
            </w:r>
            <w:r w:rsidRPr="007F494E">
              <w:rPr>
                <w:lang w:val="kk-KZ"/>
              </w:rPr>
              <w:t>1</w:t>
            </w:r>
            <w:r w:rsidRPr="007F494E">
              <w:t>.</w:t>
            </w:r>
            <w:r w:rsidRPr="007F494E">
              <w:rPr>
                <w:lang w:val="kk-KZ"/>
              </w:rPr>
              <w:t>4</w:t>
            </w:r>
          </w:p>
          <w:p w:rsidR="00701CE0" w:rsidRPr="007F494E" w:rsidRDefault="00701CE0" w:rsidP="007F494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</w:pPr>
            <w:proofErr w:type="spellStart"/>
            <w:r w:rsidRPr="007F494E">
              <w:t>Zoom</w:t>
            </w:r>
            <w:proofErr w:type="spellEnd"/>
            <w:r w:rsidRPr="007F494E">
              <w:t xml:space="preserve"> да </w:t>
            </w:r>
            <w:proofErr w:type="spellStart"/>
            <w:r w:rsidRPr="007F494E">
              <w:t>вебинар</w:t>
            </w:r>
            <w:proofErr w:type="spellEnd"/>
            <w:r w:rsidRPr="007F494E">
              <w:t xml:space="preserve"> </w:t>
            </w:r>
          </w:p>
        </w:tc>
      </w:tr>
      <w:tr w:rsidR="00701CE0" w:rsidRPr="007F494E" w:rsidTr="002B1149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Семинарлық</w:t>
            </w:r>
            <w:r w:rsidR="00701CE0" w:rsidRPr="007F494E">
              <w:rPr>
                <w:b/>
                <w:lang w:val="kk-KZ"/>
              </w:rPr>
              <w:t xml:space="preserve"> сабақ 7.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Эфир майлары және олардың халық шаруашылығындағы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7F494E">
              <w:rPr>
                <w:color w:val="000000"/>
              </w:rPr>
              <w:t>ОН</w:t>
            </w:r>
            <w:r w:rsidRPr="007F494E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r w:rsidRPr="007F494E">
              <w:t xml:space="preserve">ЖИ </w:t>
            </w:r>
            <w:r w:rsidRPr="007F494E">
              <w:rPr>
                <w:lang w:val="kk-KZ"/>
              </w:rPr>
              <w:t>1</w:t>
            </w:r>
            <w:r w:rsidRPr="007F494E">
              <w:t>.</w:t>
            </w:r>
            <w:r w:rsidRPr="007F494E">
              <w:rPr>
                <w:lang w:val="kk-KZ"/>
              </w:rPr>
              <w:t>4</w:t>
            </w:r>
          </w:p>
          <w:p w:rsidR="00701CE0" w:rsidRPr="007F494E" w:rsidRDefault="00701CE0" w:rsidP="007F494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</w:pPr>
            <w:proofErr w:type="spellStart"/>
            <w:r w:rsidRPr="007F494E">
              <w:t>Zoom</w:t>
            </w:r>
            <w:proofErr w:type="spellEnd"/>
            <w:r w:rsidRPr="007F494E">
              <w:rPr>
                <w:lang w:val="kk-KZ"/>
              </w:rPr>
              <w:t>-</w:t>
            </w:r>
            <w:r w:rsidRPr="007F494E">
              <w:t xml:space="preserve">да </w:t>
            </w:r>
            <w:proofErr w:type="spellStart"/>
            <w:r w:rsidRPr="007F494E">
              <w:t>вебинар</w:t>
            </w:r>
            <w:proofErr w:type="spellEnd"/>
            <w:r w:rsidRPr="007F494E">
              <w:t xml:space="preserve"> </w:t>
            </w:r>
          </w:p>
        </w:tc>
      </w:tr>
      <w:tr w:rsidR="00701CE0" w:rsidRPr="007F494E" w:rsidTr="002B1149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Семинарлық</w:t>
            </w:r>
            <w:r w:rsidR="00701CE0" w:rsidRPr="007F494E">
              <w:rPr>
                <w:b/>
                <w:lang w:val="kk-KZ"/>
              </w:rPr>
              <w:t xml:space="preserve"> сабақ 8.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Балды өсімдіктер. Омарта (ара) шаруашылығының  халық шаруашылығындағы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494E">
              <w:rPr>
                <w:color w:val="000000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  <w:rPr>
                <w:lang w:val="kk-KZ"/>
              </w:rPr>
            </w:pPr>
            <w:r w:rsidRPr="007F494E">
              <w:t>ЖИ 2.</w:t>
            </w:r>
            <w:r w:rsidRPr="007F494E">
              <w:rPr>
                <w:lang w:val="kk-KZ"/>
              </w:rPr>
              <w:t>3</w:t>
            </w:r>
          </w:p>
          <w:p w:rsidR="00701CE0" w:rsidRPr="007F494E" w:rsidRDefault="00701CE0" w:rsidP="007F494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</w:pPr>
            <w:proofErr w:type="spellStart"/>
            <w:r w:rsidRPr="007F494E">
              <w:t>Zoom</w:t>
            </w:r>
            <w:proofErr w:type="spellEnd"/>
            <w:r w:rsidRPr="007F494E">
              <w:rPr>
                <w:lang w:val="kk-KZ"/>
              </w:rPr>
              <w:t>-</w:t>
            </w:r>
            <w:r w:rsidRPr="007F494E">
              <w:t xml:space="preserve">да </w:t>
            </w:r>
            <w:proofErr w:type="spellStart"/>
            <w:r w:rsidRPr="007F494E">
              <w:t>вебинар</w:t>
            </w:r>
            <w:proofErr w:type="spellEnd"/>
            <w:r w:rsidRPr="007F494E">
              <w:t xml:space="preserve"> </w:t>
            </w:r>
          </w:p>
        </w:tc>
      </w:tr>
    </w:tbl>
    <w:p w:rsidR="00E81F9E" w:rsidRPr="007F494E" w:rsidRDefault="00E81F9E" w:rsidP="007F494E">
      <w:pPr>
        <w:pStyle w:val="1"/>
        <w:jc w:val="center"/>
        <w:rPr>
          <w:b/>
          <w:lang w:val="kk-KZ"/>
        </w:rPr>
      </w:pPr>
      <w:r w:rsidRPr="007F494E">
        <w:rPr>
          <w:b/>
          <w:lang w:val="kk-KZ"/>
        </w:rPr>
        <w:lastRenderedPageBreak/>
        <w:t>Пайдаланылатын әдеби</w:t>
      </w:r>
      <w:r w:rsidR="002D1AE7" w:rsidRPr="007F494E">
        <w:rPr>
          <w:b/>
          <w:lang w:val="kk-KZ"/>
        </w:rPr>
        <w:t>е</w:t>
      </w:r>
      <w:r w:rsidRPr="007F494E">
        <w:rPr>
          <w:b/>
          <w:lang w:val="kk-KZ"/>
        </w:rPr>
        <w:t>ттер тізімі: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Мухитдинов Н.М., Есжанов Б.Е., Сатыбалдиева Г.К., Тыныбеков Б.М. // Қазақстан Биоресурсы. Оқу құралы. Алматы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:</w:t>
      </w:r>
      <w:bookmarkStart w:id="1" w:name="_GoBack"/>
      <w:bookmarkEnd w:id="1"/>
      <w:r w:rsidRPr="007F494E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2016. – 81 с. 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Кукенов М.К. Ботаническое ресурсоведение Казахстана. Алматы, «Ғылым», 1999, 160 с.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Федоров А.А. Ботаническое ресурсоведение как наука и его положение в системе научных знаний. Журнал «Растительные ресурсы», 1966, т.2, вып.2, С.162-181.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Федоров А.А. Важнейшие задачи ботанического ресурсоведения на современном этапе. Журнал «Растительные ресурсы», 1969, т.5, вып.1, С.9-11.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Соколов П.Д. Рациональное использование растительных ресурсов и их охрана. Журнал «Растительные ресурсы», 1981, т.17, вып.1, С.3-18.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Павлов Н.И. Дикие полезные и технические растения СССР. Москва, 1942, 850 с.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Мухи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динов Н.М., Паршина Г.Н. Лекарстве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нные растения. Алматы, 2002, 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312 с.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Соколов П.Д. Ботаническое ресурсоведение. К 60-летию СССР. Журнал «Растительные ресурсы». 1982, т.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XVIII, вып. 4, С.393-491.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Шухободский Б.А. О термине «Растительные ресурсы» и его применение. Журнал «Растительные ресурсы», 1972, т.</w:t>
      </w:r>
      <w:r w:rsidRPr="007F494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, С. 432-435.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Методика определения запасов лекарствен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ых растений. М.1986, 51 с.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Ресурсы лекарственных растения Восточного Казахстана. Алма-Ата, 1984, 28-38 бб.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Быков Б.А. и др. Биоэкологические исследования полынных пастб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ищ в Северном Приаралья. 1971, Т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р. 2-й Конференции по проблеме пустынь. Ашхабат, 7-15 с.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Курочкина Л.Я. Ботанические исследования Таукумского пустынного ст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ционара в 1965-1970 гг. 1972. В журнале «Проблемы освоения пустынь», №6, 89-91 с.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Ресурсы б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иосферы. Из-во «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Наука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. Ленинградское отделение. Ленинград. 1975. С.181-197.</w:t>
      </w:r>
    </w:p>
    <w:p w:rsidR="007F494E" w:rsidRPr="007F494E" w:rsidRDefault="007F494E" w:rsidP="007F494E">
      <w:pPr>
        <w:spacing w:after="0" w:line="240" w:lineRule="auto"/>
        <w:ind w:left="6"/>
        <w:jc w:val="both"/>
        <w:rPr>
          <w:rStyle w:val="A10"/>
          <w:rFonts w:ascii="Times New Roman" w:hAnsi="Times New Roman" w:cs="Times New Roman"/>
          <w:b/>
          <w:i w:val="0"/>
          <w:sz w:val="24"/>
          <w:szCs w:val="24"/>
        </w:rPr>
      </w:pPr>
      <w:r w:rsidRPr="007F494E">
        <w:rPr>
          <w:rStyle w:val="A10"/>
          <w:rFonts w:ascii="Times New Roman" w:hAnsi="Times New Roman" w:cs="Times New Roman"/>
          <w:b/>
          <w:sz w:val="24"/>
          <w:szCs w:val="24"/>
        </w:rPr>
        <w:t>Интернет-ресурс:</w:t>
      </w:r>
    </w:p>
    <w:p w:rsidR="007F494E" w:rsidRPr="007F494E" w:rsidRDefault="007F494E" w:rsidP="007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1. www.nature.air.ru/biodiversity/book3_1.html</w:t>
      </w:r>
    </w:p>
    <w:p w:rsidR="00E81F9E" w:rsidRPr="007F494E" w:rsidRDefault="007F494E" w:rsidP="007F494E">
      <w:pPr>
        <w:pStyle w:val="1"/>
        <w:jc w:val="both"/>
        <w:rPr>
          <w:lang w:val="kk-KZ"/>
        </w:rPr>
      </w:pPr>
      <w:r w:rsidRPr="007F494E">
        <w:rPr>
          <w:lang w:val="kk-KZ"/>
        </w:rPr>
        <w:t xml:space="preserve">2. </w:t>
      </w:r>
      <w:hyperlink r:id="rId5" w:history="1">
        <w:r w:rsidRPr="007F494E">
          <w:rPr>
            <w:rStyle w:val="a3"/>
            <w:lang w:val="kk-KZ"/>
          </w:rPr>
          <w:t>www.nbgnscpro.com</w:t>
        </w:r>
      </w:hyperlink>
    </w:p>
    <w:p w:rsidR="007F494E" w:rsidRPr="007F494E" w:rsidRDefault="007F494E" w:rsidP="007F494E">
      <w:pPr>
        <w:pStyle w:val="1"/>
        <w:rPr>
          <w:lang w:val="kk-KZ"/>
        </w:rPr>
      </w:pPr>
    </w:p>
    <w:p w:rsidR="00E81F9E" w:rsidRPr="007F494E" w:rsidRDefault="00E81F9E" w:rsidP="007F494E">
      <w:pPr>
        <w:pStyle w:val="1"/>
        <w:pBdr>
          <w:top w:val="nil"/>
          <w:left w:val="nil"/>
          <w:bottom w:val="nil"/>
          <w:right w:val="nil"/>
          <w:between w:val="nil"/>
        </w:pBdr>
        <w:ind w:left="677"/>
      </w:pPr>
    </w:p>
    <w:sectPr w:rsidR="00E81F9E" w:rsidRPr="007F494E" w:rsidSect="007F494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288E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05997"/>
    <w:multiLevelType w:val="hybridMultilevel"/>
    <w:tmpl w:val="579E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F9E"/>
    <w:rsid w:val="000C68CB"/>
    <w:rsid w:val="001917DE"/>
    <w:rsid w:val="00202B0B"/>
    <w:rsid w:val="00277EC9"/>
    <w:rsid w:val="002D1AE7"/>
    <w:rsid w:val="00374D65"/>
    <w:rsid w:val="00674237"/>
    <w:rsid w:val="00701CE0"/>
    <w:rsid w:val="00711A26"/>
    <w:rsid w:val="007D3EF6"/>
    <w:rsid w:val="007F494E"/>
    <w:rsid w:val="00820389"/>
    <w:rsid w:val="008F2343"/>
    <w:rsid w:val="00954428"/>
    <w:rsid w:val="00A53435"/>
    <w:rsid w:val="00A55726"/>
    <w:rsid w:val="00AC4F56"/>
    <w:rsid w:val="00BB579E"/>
    <w:rsid w:val="00C13173"/>
    <w:rsid w:val="00CF6D98"/>
    <w:rsid w:val="00D019A4"/>
    <w:rsid w:val="00D444EE"/>
    <w:rsid w:val="00DC5199"/>
    <w:rsid w:val="00E0378C"/>
    <w:rsid w:val="00E81F9E"/>
    <w:rsid w:val="00E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4953"/>
  <w15:docId w15:val="{8CCD790A-0443-4492-A4B9-CFA18A21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0B"/>
  </w:style>
  <w:style w:type="paragraph" w:styleId="2">
    <w:name w:val="heading 2"/>
    <w:basedOn w:val="a"/>
    <w:next w:val="a"/>
    <w:link w:val="20"/>
    <w:qFormat/>
    <w:rsid w:val="009544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17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a3">
    <w:name w:val="Hyperlink"/>
    <w:basedOn w:val="a0"/>
    <w:uiPriority w:val="99"/>
    <w:unhideWhenUsed/>
    <w:rsid w:val="00E81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F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54428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customStyle="1" w:styleId="A10">
    <w:name w:val="A1"/>
    <w:rsid w:val="007F494E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gnsc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15</cp:revision>
  <dcterms:created xsi:type="dcterms:W3CDTF">2020-08-26T18:25:00Z</dcterms:created>
  <dcterms:modified xsi:type="dcterms:W3CDTF">2022-08-31T10:03:00Z</dcterms:modified>
</cp:coreProperties>
</file>